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87432F">
        <w:rPr>
          <w:b/>
          <w:sz w:val="32"/>
          <w:u w:val="single"/>
        </w:rPr>
        <w:t>Cuartos</w:t>
      </w:r>
      <w:r w:rsidR="00B02D01" w:rsidRPr="002972F1">
        <w:rPr>
          <w:b/>
          <w:sz w:val="32"/>
          <w:u w:val="single"/>
        </w:rPr>
        <w:t xml:space="preserve"> Básicos – 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2254"/>
        <w:gridCol w:w="3122"/>
      </w:tblGrid>
      <w:tr w:rsidR="00B02D01" w:rsidTr="002972F1">
        <w:tc>
          <w:tcPr>
            <w:tcW w:w="5378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376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2972F1">
        <w:trPr>
          <w:trHeight w:val="562"/>
        </w:trPr>
        <w:tc>
          <w:tcPr>
            <w:tcW w:w="5378" w:type="dxa"/>
          </w:tcPr>
          <w:p w:rsidR="0087432F" w:rsidRPr="002972F1" w:rsidRDefault="0087432F" w:rsidP="0087432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Los niños y niñas somos ciudadanos.</w:t>
            </w:r>
          </w:p>
          <w:p w:rsidR="002972F1" w:rsidRDefault="002972F1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 </w:t>
            </w:r>
            <w:r w:rsidR="0087432F">
              <w:rPr>
                <w:sz w:val="28"/>
              </w:rPr>
              <w:t>Ubicación, paisajes y recursos.</w:t>
            </w:r>
          </w:p>
          <w:p w:rsidR="0087432F" w:rsidRDefault="0087432F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Recursos naturales, extracción.</w:t>
            </w:r>
          </w:p>
          <w:p w:rsidR="0087432F" w:rsidRDefault="0087432F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Civilización maya y azteca</w:t>
            </w:r>
          </w:p>
          <w:p w:rsidR="0087432F" w:rsidRPr="002972F1" w:rsidRDefault="0087432F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Civilización Inca</w:t>
            </w:r>
          </w:p>
        </w:tc>
        <w:tc>
          <w:tcPr>
            <w:tcW w:w="5376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  <w:r w:rsidR="00BE035F">
              <w:rPr>
                <w:sz w:val="28"/>
              </w:rPr>
              <w:t xml:space="preserve"> (Unidades</w:t>
            </w:r>
            <w:r w:rsidR="0087432F">
              <w:rPr>
                <w:sz w:val="28"/>
              </w:rPr>
              <w:t xml:space="preserve"> </w:t>
            </w:r>
            <w:r w:rsidR="00284DFE">
              <w:rPr>
                <w:sz w:val="28"/>
              </w:rPr>
              <w:t>1, 2, 3 y 4)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Selección múltiple</w:t>
            </w:r>
          </w:p>
          <w:p w:rsidR="002972F1" w:rsidRPr="002972F1" w:rsidRDefault="002972F1" w:rsidP="008A6FE2">
            <w:pPr>
              <w:jc w:val="both"/>
              <w:rPr>
                <w:b/>
                <w:sz w:val="28"/>
              </w:rPr>
            </w:pPr>
          </w:p>
        </w:tc>
        <w:tc>
          <w:tcPr>
            <w:tcW w:w="3122" w:type="dxa"/>
            <w:vAlign w:val="center"/>
          </w:tcPr>
          <w:p w:rsidR="002972F1" w:rsidRPr="002972F1" w:rsidRDefault="0087432F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8</w:t>
            </w:r>
            <w:r w:rsidR="00284DFE">
              <w:rPr>
                <w:b/>
                <w:sz w:val="72"/>
              </w:rPr>
              <w:t>0</w:t>
            </w:r>
          </w:p>
        </w:tc>
      </w:tr>
    </w:tbl>
    <w:p w:rsidR="00B02D01" w:rsidRDefault="00B02D01" w:rsidP="00B02D01">
      <w:pPr>
        <w:jc w:val="both"/>
      </w:pPr>
      <w:r>
        <w:t xml:space="preserve"> </w:t>
      </w:r>
    </w:p>
    <w:p w:rsidR="00F624DB" w:rsidRDefault="00F624DB" w:rsidP="00B02D01">
      <w:pPr>
        <w:jc w:val="both"/>
      </w:pPr>
    </w:p>
    <w:p w:rsidR="008A6FE2" w:rsidRDefault="008A6FE2" w:rsidP="00B02D01">
      <w:pPr>
        <w:jc w:val="both"/>
      </w:pPr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32F" w:rsidRPr="002972F1" w:rsidRDefault="0087432F" w:rsidP="0087432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Cuartos</w:t>
      </w:r>
      <w:r w:rsidRPr="002972F1">
        <w:rPr>
          <w:b/>
          <w:sz w:val="32"/>
          <w:u w:val="single"/>
        </w:rPr>
        <w:t xml:space="preserve"> Básicos – 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2254"/>
        <w:gridCol w:w="3122"/>
      </w:tblGrid>
      <w:tr w:rsidR="0087432F" w:rsidTr="00B04195">
        <w:tc>
          <w:tcPr>
            <w:tcW w:w="5378" w:type="dxa"/>
          </w:tcPr>
          <w:p w:rsidR="0087432F" w:rsidRPr="002972F1" w:rsidRDefault="0087432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376" w:type="dxa"/>
            <w:gridSpan w:val="2"/>
          </w:tcPr>
          <w:p w:rsidR="0087432F" w:rsidRPr="002972F1" w:rsidRDefault="0087432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87432F" w:rsidTr="00B04195">
        <w:trPr>
          <w:trHeight w:val="562"/>
        </w:trPr>
        <w:tc>
          <w:tcPr>
            <w:tcW w:w="5378" w:type="dxa"/>
          </w:tcPr>
          <w:p w:rsidR="0087432F" w:rsidRPr="002972F1" w:rsidRDefault="0087432F" w:rsidP="0087432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Los niños y niñas somos ciudadanos.</w:t>
            </w:r>
          </w:p>
          <w:p w:rsidR="0087432F" w:rsidRDefault="0087432F" w:rsidP="0087432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 </w:t>
            </w:r>
            <w:r>
              <w:rPr>
                <w:sz w:val="28"/>
              </w:rPr>
              <w:t>Ubicación, paisajes y recursos.</w:t>
            </w:r>
          </w:p>
          <w:p w:rsidR="0087432F" w:rsidRDefault="0087432F" w:rsidP="0087432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Recursos naturales, extracción.</w:t>
            </w:r>
          </w:p>
          <w:p w:rsidR="0087432F" w:rsidRDefault="0087432F" w:rsidP="0087432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Civilización maya y azteca</w:t>
            </w:r>
          </w:p>
          <w:p w:rsidR="0087432F" w:rsidRPr="002972F1" w:rsidRDefault="0087432F" w:rsidP="0087432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Civilización Inca</w:t>
            </w:r>
          </w:p>
        </w:tc>
        <w:tc>
          <w:tcPr>
            <w:tcW w:w="5376" w:type="dxa"/>
            <w:gridSpan w:val="2"/>
          </w:tcPr>
          <w:p w:rsidR="0087432F" w:rsidRPr="002972F1" w:rsidRDefault="0087432F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 (Unidades 1, 2, 3 y 4)</w:t>
            </w:r>
          </w:p>
          <w:p w:rsidR="0087432F" w:rsidRPr="002972F1" w:rsidRDefault="0087432F" w:rsidP="00B04195">
            <w:pPr>
              <w:jc w:val="both"/>
              <w:rPr>
                <w:sz w:val="28"/>
              </w:rPr>
            </w:pPr>
          </w:p>
          <w:p w:rsidR="0087432F" w:rsidRPr="002972F1" w:rsidRDefault="0087432F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87432F" w:rsidRDefault="0087432F" w:rsidP="00B04195">
            <w:pPr>
              <w:jc w:val="both"/>
            </w:pPr>
          </w:p>
          <w:p w:rsidR="0087432F" w:rsidRPr="002972F1" w:rsidRDefault="0087432F" w:rsidP="00B04195">
            <w:pPr>
              <w:jc w:val="both"/>
              <w:rPr>
                <w:b/>
              </w:rPr>
            </w:pPr>
          </w:p>
        </w:tc>
      </w:tr>
      <w:tr w:rsidR="0087432F" w:rsidTr="00B04195">
        <w:tc>
          <w:tcPr>
            <w:tcW w:w="7632" w:type="dxa"/>
            <w:gridSpan w:val="2"/>
          </w:tcPr>
          <w:p w:rsidR="0087432F" w:rsidRPr="002972F1" w:rsidRDefault="0087432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87432F" w:rsidRPr="002972F1" w:rsidRDefault="0087432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87432F" w:rsidTr="00B04195">
        <w:tc>
          <w:tcPr>
            <w:tcW w:w="7632" w:type="dxa"/>
            <w:gridSpan w:val="2"/>
          </w:tcPr>
          <w:p w:rsidR="0087432F" w:rsidRPr="002972F1" w:rsidRDefault="0087432F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Selección múltiple</w:t>
            </w:r>
          </w:p>
          <w:p w:rsidR="0087432F" w:rsidRPr="002972F1" w:rsidRDefault="0087432F" w:rsidP="00B04195">
            <w:pPr>
              <w:jc w:val="both"/>
              <w:rPr>
                <w:b/>
                <w:sz w:val="28"/>
              </w:rPr>
            </w:pPr>
          </w:p>
        </w:tc>
        <w:tc>
          <w:tcPr>
            <w:tcW w:w="3122" w:type="dxa"/>
            <w:vAlign w:val="center"/>
          </w:tcPr>
          <w:p w:rsidR="0087432F" w:rsidRPr="002972F1" w:rsidRDefault="0087432F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80</w:t>
            </w:r>
          </w:p>
        </w:tc>
      </w:tr>
    </w:tbl>
    <w:p w:rsidR="0087432F" w:rsidRDefault="0087432F" w:rsidP="0087432F">
      <w:pPr>
        <w:jc w:val="both"/>
      </w:pPr>
      <w:r>
        <w:t xml:space="preserve"> </w:t>
      </w:r>
    </w:p>
    <w:p w:rsidR="00284DFE" w:rsidRDefault="00284DFE" w:rsidP="00284DFE">
      <w:pPr>
        <w:jc w:val="both"/>
      </w:pPr>
      <w:bookmarkStart w:id="0" w:name="_GoBack"/>
      <w:bookmarkEnd w:id="0"/>
    </w:p>
    <w:p w:rsidR="00284DFE" w:rsidRDefault="00284DFE" w:rsidP="00B02D01">
      <w:pPr>
        <w:jc w:val="both"/>
      </w:pPr>
    </w:p>
    <w:p w:rsidR="00F624DB" w:rsidRPr="00B02D01" w:rsidRDefault="00F624DB" w:rsidP="00B02D01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1F" w:rsidRDefault="00E22B1F" w:rsidP="00F624DB">
      <w:pPr>
        <w:spacing w:after="0" w:line="240" w:lineRule="auto"/>
      </w:pPr>
      <w:r>
        <w:separator/>
      </w:r>
    </w:p>
  </w:endnote>
  <w:endnote w:type="continuationSeparator" w:id="0">
    <w:p w:rsidR="00E22B1F" w:rsidRDefault="00E22B1F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1F" w:rsidRDefault="00E22B1F" w:rsidP="00F624DB">
      <w:pPr>
        <w:spacing w:after="0" w:line="240" w:lineRule="auto"/>
      </w:pPr>
      <w:r>
        <w:separator/>
      </w:r>
    </w:p>
  </w:footnote>
  <w:footnote w:type="continuationSeparator" w:id="0">
    <w:p w:rsidR="00E22B1F" w:rsidRDefault="00E22B1F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24738D"/>
    <w:rsid w:val="00284DFE"/>
    <w:rsid w:val="002972F1"/>
    <w:rsid w:val="004D1769"/>
    <w:rsid w:val="0087432F"/>
    <w:rsid w:val="008A6FE2"/>
    <w:rsid w:val="00AA3EF2"/>
    <w:rsid w:val="00B02D01"/>
    <w:rsid w:val="00BE035F"/>
    <w:rsid w:val="00C62903"/>
    <w:rsid w:val="00D96AA0"/>
    <w:rsid w:val="00E22B1F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2019-12-10T02:22:00Z</dcterms:created>
  <dcterms:modified xsi:type="dcterms:W3CDTF">2019-12-10T02:22:00Z</dcterms:modified>
</cp:coreProperties>
</file>